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C8" w:rsidRDefault="00DF44C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F44C8" w:rsidRDefault="00DF44C8">
      <w:pPr>
        <w:pStyle w:val="ConsPlusNormal"/>
        <w:jc w:val="both"/>
        <w:outlineLvl w:val="0"/>
      </w:pPr>
    </w:p>
    <w:p w:rsidR="00DF44C8" w:rsidRDefault="00DF44C8">
      <w:pPr>
        <w:pStyle w:val="ConsPlusTitle"/>
        <w:jc w:val="center"/>
      </w:pPr>
      <w:r>
        <w:t>СОГЛАШЕНИЕ</w:t>
      </w:r>
    </w:p>
    <w:p w:rsidR="00DF44C8" w:rsidRDefault="00DF44C8">
      <w:pPr>
        <w:pStyle w:val="ConsPlusTitle"/>
        <w:jc w:val="center"/>
      </w:pPr>
      <w:r>
        <w:t>К РЕГИОНАЛЬНОМУ СОГЛАШЕНИЮ МЕЖДУ СОЮЗОМ ОРГАНИЗАЦИЙ</w:t>
      </w:r>
    </w:p>
    <w:p w:rsidR="00DF44C8" w:rsidRDefault="00DF44C8">
      <w:pPr>
        <w:pStyle w:val="ConsPlusTitle"/>
        <w:jc w:val="center"/>
      </w:pPr>
      <w:r>
        <w:t>ПРОФСОЮЗОВ "НОВГОРОДСКАЯ ОБЛАСТНАЯ ФЕДЕРАЦИЯ ПРОФСОЮЗОВ",</w:t>
      </w:r>
    </w:p>
    <w:p w:rsidR="00DF44C8" w:rsidRDefault="00DF44C8">
      <w:pPr>
        <w:pStyle w:val="ConsPlusTitle"/>
        <w:jc w:val="center"/>
      </w:pPr>
      <w:r>
        <w:t>РЕГИОНАЛЬНЫМ ОБЪЕДИНЕНИЕМ РАБОТОДАТЕЛЕЙ "СОЮЗ ПРОМЫШЛЕННИКОВ</w:t>
      </w:r>
    </w:p>
    <w:p w:rsidR="00DF44C8" w:rsidRDefault="00DF44C8">
      <w:pPr>
        <w:pStyle w:val="ConsPlusTitle"/>
        <w:jc w:val="center"/>
      </w:pPr>
      <w:r>
        <w:t>И ПРЕДПРИНИМАТЕЛЕЙ НОВГОРОДСКОЙ ОБЛАСТИ" И ПРАВИТЕЛЬСТВОМ</w:t>
      </w:r>
    </w:p>
    <w:p w:rsidR="00DF44C8" w:rsidRDefault="00DF44C8">
      <w:pPr>
        <w:pStyle w:val="ConsPlusTitle"/>
        <w:jc w:val="center"/>
      </w:pPr>
      <w:proofErr w:type="gramStart"/>
      <w:r>
        <w:t>НОВГОРОДСКОЙ ОБЛАСТИ НА 2015 - 2017 ГОДЫ (СРОК ДЕЙСТВИЯ</w:t>
      </w:r>
      <w:proofErr w:type="gramEnd"/>
    </w:p>
    <w:p w:rsidR="00DF44C8" w:rsidRDefault="00DF44C8">
      <w:pPr>
        <w:pStyle w:val="ConsPlusTitle"/>
        <w:jc w:val="center"/>
      </w:pPr>
      <w:proofErr w:type="gramStart"/>
      <w:r>
        <w:t>ПРОДЛЕН НА 2018 - 2020 ГОДЫ)</w:t>
      </w:r>
      <w:proofErr w:type="gramEnd"/>
    </w:p>
    <w:p w:rsidR="00DF44C8" w:rsidRDefault="00DF44C8">
      <w:pPr>
        <w:pStyle w:val="ConsPlusNormal"/>
        <w:jc w:val="both"/>
      </w:pPr>
    </w:p>
    <w:p w:rsidR="00DF44C8" w:rsidRDefault="00DF44C8">
      <w:pPr>
        <w:pStyle w:val="ConsPlusNormal"/>
        <w:jc w:val="center"/>
      </w:pPr>
      <w:r>
        <w:t>(Великий Новгород, 10 апреля 2018 года, N 56)</w:t>
      </w:r>
    </w:p>
    <w:p w:rsidR="00DF44C8" w:rsidRDefault="00DF44C8">
      <w:pPr>
        <w:pStyle w:val="ConsPlusNormal"/>
        <w:jc w:val="both"/>
      </w:pPr>
    </w:p>
    <w:p w:rsidR="00DF44C8" w:rsidRDefault="00DF44C8">
      <w:pPr>
        <w:pStyle w:val="ConsPlusNormal"/>
        <w:ind w:firstLine="540"/>
        <w:jc w:val="both"/>
      </w:pPr>
      <w:proofErr w:type="gramStart"/>
      <w:r>
        <w:t xml:space="preserve">Мы, нижеподписавшиеся полномочные представители Союза организаций профсоюзов "Новгородская областная Федерация профсоюзов" (далее - Профсоюзы), Регионального объединения работодателей "Союз промышленников и предпринимателей Новгородской области" (далее - Работодатели) и Правительство Новгородской области, именуемые в дальнейшем "Стороны", в соответствии с </w:t>
      </w:r>
      <w:hyperlink r:id="rId6" w:history="1">
        <w:r>
          <w:rPr>
            <w:color w:val="0000FF"/>
          </w:rPr>
          <w:t>пунктом 1.10</w:t>
        </w:r>
      </w:hyperlink>
      <w:r>
        <w:t xml:space="preserve"> Регионального соглашения между Союзом организаций профсоюзов "Новгородская областная Федерация профсоюзов", Региональным объединением работодателей "Союз промышленников и предпринимателей Новгородской области" и Правительством Новгородской области</w:t>
      </w:r>
      <w:proofErr w:type="gramEnd"/>
      <w:r>
        <w:t xml:space="preserve"> на 2015 - 2017 годы (далее - Региональное соглашение) пришли к соглашению:</w:t>
      </w:r>
    </w:p>
    <w:p w:rsidR="00DF44C8" w:rsidRDefault="00DF44C8">
      <w:pPr>
        <w:pStyle w:val="ConsPlusNormal"/>
        <w:jc w:val="both"/>
      </w:pPr>
    </w:p>
    <w:p w:rsidR="00DF44C8" w:rsidRDefault="00DF44C8">
      <w:pPr>
        <w:pStyle w:val="ConsPlusNormal"/>
        <w:ind w:firstLine="540"/>
        <w:jc w:val="both"/>
      </w:pPr>
      <w:r>
        <w:t xml:space="preserve">1. Внести в Региональное </w:t>
      </w:r>
      <w:hyperlink r:id="rId7" w:history="1">
        <w:r>
          <w:rPr>
            <w:color w:val="0000FF"/>
          </w:rPr>
          <w:t>соглашение</w:t>
        </w:r>
      </w:hyperlink>
      <w:r>
        <w:t xml:space="preserve"> следующее изменение:</w:t>
      </w:r>
    </w:p>
    <w:p w:rsidR="00DF44C8" w:rsidRDefault="00DF44C8">
      <w:pPr>
        <w:pStyle w:val="ConsPlusNormal"/>
        <w:spacing w:before="220"/>
        <w:ind w:firstLine="540"/>
        <w:jc w:val="both"/>
      </w:pPr>
      <w:r>
        <w:t xml:space="preserve">дополнить </w:t>
      </w:r>
      <w:hyperlink r:id="rId8" w:history="1">
        <w:r>
          <w:rPr>
            <w:color w:val="0000FF"/>
          </w:rPr>
          <w:t>пункт 4.13</w:t>
        </w:r>
      </w:hyperlink>
      <w:r>
        <w:t xml:space="preserve"> Регионального соглашения подпунктом 4.13.1 следующего содержания:</w:t>
      </w:r>
    </w:p>
    <w:p w:rsidR="00DF44C8" w:rsidRDefault="00DF44C8">
      <w:pPr>
        <w:pStyle w:val="ConsPlusNormal"/>
        <w:spacing w:before="220"/>
        <w:ind w:firstLine="540"/>
        <w:jc w:val="both"/>
      </w:pPr>
      <w:r>
        <w:t xml:space="preserve">"4.13.1. </w:t>
      </w:r>
      <w:proofErr w:type="gramStart"/>
      <w:r>
        <w:t xml:space="preserve">Организуют проведение мероприятий, направленных на формирование у работников приверженности к иммунизации в рамках </w:t>
      </w:r>
      <w:hyperlink r:id="rId9" w:history="1">
        <w:r>
          <w:rPr>
            <w:color w:val="0000FF"/>
          </w:rPr>
          <w:t>календаря</w:t>
        </w:r>
      </w:hyperlink>
      <w:r>
        <w:t xml:space="preserve"> профилактических прививок по эпидемическим показаниям, утвержденного Приказом Министерства здравоохранения Российской Федерации от 21 марта 2014 года N 125н "Об утверждении национального календаря профилактических прививок и календаря профилактических прививок по эпидемическим показаниям", в соответствии с </w:t>
      </w:r>
      <w:hyperlink r:id="rId10" w:history="1">
        <w:r>
          <w:rPr>
            <w:color w:val="0000FF"/>
          </w:rPr>
          <w:t>частью 1 статьи 5</w:t>
        </w:r>
      </w:hyperlink>
      <w:r>
        <w:t xml:space="preserve"> Федерального закона от 17 сентября 1998 года N</w:t>
      </w:r>
      <w:proofErr w:type="gramEnd"/>
      <w:r>
        <w:t xml:space="preserve"> 157-ФЗ "Об иммунопрофилактике инфекционных болезней</w:t>
      </w:r>
      <w:proofErr w:type="gramStart"/>
      <w:r>
        <w:t>.".</w:t>
      </w:r>
      <w:proofErr w:type="gramEnd"/>
    </w:p>
    <w:p w:rsidR="00DF44C8" w:rsidRDefault="00DF44C8">
      <w:pPr>
        <w:pStyle w:val="ConsPlusNormal"/>
        <w:jc w:val="both"/>
      </w:pPr>
    </w:p>
    <w:p w:rsidR="00DF44C8" w:rsidRDefault="00DF44C8">
      <w:pPr>
        <w:pStyle w:val="ConsPlusNormal"/>
        <w:ind w:firstLine="540"/>
        <w:jc w:val="both"/>
      </w:pPr>
      <w:r>
        <w:t>2. Настоящее Соглашение вступает в силу со дня его подписания полномочными представителями сторон социального партнерства в сфере труда.</w:t>
      </w:r>
    </w:p>
    <w:p w:rsidR="00DF44C8" w:rsidRDefault="00DF44C8">
      <w:pPr>
        <w:pStyle w:val="ConsPlusNormal"/>
        <w:jc w:val="both"/>
      </w:pPr>
    </w:p>
    <w:p w:rsidR="00DF44C8" w:rsidRDefault="00DF44C8">
      <w:pPr>
        <w:pStyle w:val="ConsPlusNormal"/>
        <w:ind w:firstLine="540"/>
        <w:jc w:val="both"/>
      </w:pPr>
      <w:r>
        <w:t>3. Правительство Новгородской области организует опубликование Соглашения в двухнедельный срок после его подписания Сторонами в газете "Новгородские ведомости".</w:t>
      </w:r>
    </w:p>
    <w:p w:rsidR="00DF44C8" w:rsidRDefault="00DF44C8">
      <w:pPr>
        <w:pStyle w:val="ConsPlusNormal"/>
        <w:jc w:val="both"/>
      </w:pPr>
    </w:p>
    <w:p w:rsidR="00DF44C8" w:rsidRDefault="00DF44C8">
      <w:pPr>
        <w:pStyle w:val="ConsPlusNormal"/>
        <w:jc w:val="right"/>
      </w:pPr>
      <w:r>
        <w:t>От Правительства Новгородской области</w:t>
      </w:r>
    </w:p>
    <w:p w:rsidR="00DF44C8" w:rsidRDefault="00DF44C8">
      <w:pPr>
        <w:pStyle w:val="ConsPlusNormal"/>
        <w:jc w:val="both"/>
      </w:pPr>
    </w:p>
    <w:p w:rsidR="00DF44C8" w:rsidRDefault="00DF44C8">
      <w:pPr>
        <w:pStyle w:val="ConsPlusNormal"/>
        <w:jc w:val="right"/>
      </w:pPr>
      <w:r>
        <w:t>Губернатор Новгородской области</w:t>
      </w:r>
    </w:p>
    <w:p w:rsidR="00DF44C8" w:rsidRDefault="00DF44C8">
      <w:pPr>
        <w:pStyle w:val="ConsPlusNormal"/>
        <w:jc w:val="right"/>
      </w:pPr>
      <w:r>
        <w:t>А.С.НИКИТИН</w:t>
      </w:r>
    </w:p>
    <w:p w:rsidR="00DF44C8" w:rsidRDefault="00DF44C8">
      <w:pPr>
        <w:pStyle w:val="ConsPlusNormal"/>
        <w:jc w:val="both"/>
      </w:pPr>
    </w:p>
    <w:p w:rsidR="00DF44C8" w:rsidRDefault="00DF44C8">
      <w:pPr>
        <w:pStyle w:val="ConsPlusNormal"/>
        <w:jc w:val="right"/>
      </w:pPr>
      <w:r>
        <w:t>От Профсоюзов</w:t>
      </w:r>
    </w:p>
    <w:p w:rsidR="00DF44C8" w:rsidRDefault="00DF44C8">
      <w:pPr>
        <w:pStyle w:val="ConsPlusNormal"/>
        <w:jc w:val="both"/>
      </w:pPr>
    </w:p>
    <w:p w:rsidR="00DF44C8" w:rsidRDefault="00DF44C8">
      <w:pPr>
        <w:pStyle w:val="ConsPlusNormal"/>
        <w:jc w:val="right"/>
      </w:pPr>
      <w:r>
        <w:t>Председатель Союза организаций профсоюзов</w:t>
      </w:r>
    </w:p>
    <w:p w:rsidR="00DF44C8" w:rsidRDefault="00DF44C8">
      <w:pPr>
        <w:pStyle w:val="ConsPlusNormal"/>
        <w:jc w:val="right"/>
      </w:pPr>
      <w:r>
        <w:t>"Новгородская областная Федерация профсоюзов"</w:t>
      </w:r>
    </w:p>
    <w:p w:rsidR="00DF44C8" w:rsidRDefault="00DF44C8">
      <w:pPr>
        <w:pStyle w:val="ConsPlusNormal"/>
        <w:jc w:val="right"/>
      </w:pPr>
      <w:r>
        <w:t>В.Г.ФЕДОСОВ</w:t>
      </w:r>
    </w:p>
    <w:p w:rsidR="00DF44C8" w:rsidRDefault="00DF44C8">
      <w:pPr>
        <w:pStyle w:val="ConsPlusNormal"/>
        <w:jc w:val="both"/>
      </w:pPr>
    </w:p>
    <w:p w:rsidR="00DF44C8" w:rsidRDefault="00DF44C8">
      <w:pPr>
        <w:pStyle w:val="ConsPlusNormal"/>
        <w:jc w:val="right"/>
      </w:pPr>
      <w:r>
        <w:t>От Работодателей</w:t>
      </w:r>
    </w:p>
    <w:p w:rsidR="00DF44C8" w:rsidRDefault="00DF44C8">
      <w:pPr>
        <w:pStyle w:val="ConsPlusNormal"/>
        <w:jc w:val="both"/>
      </w:pPr>
    </w:p>
    <w:p w:rsidR="00DF44C8" w:rsidRDefault="00DF44C8">
      <w:pPr>
        <w:pStyle w:val="ConsPlusNormal"/>
        <w:jc w:val="right"/>
      </w:pPr>
      <w:r>
        <w:t xml:space="preserve">Председатель </w:t>
      </w:r>
      <w:proofErr w:type="gramStart"/>
      <w:r>
        <w:t>Регионального</w:t>
      </w:r>
      <w:proofErr w:type="gramEnd"/>
    </w:p>
    <w:p w:rsidR="00DF44C8" w:rsidRDefault="00DF44C8">
      <w:pPr>
        <w:pStyle w:val="ConsPlusNormal"/>
        <w:jc w:val="right"/>
      </w:pPr>
      <w:r>
        <w:t>объединения работодателей</w:t>
      </w:r>
    </w:p>
    <w:p w:rsidR="00DF44C8" w:rsidRDefault="00DF44C8">
      <w:pPr>
        <w:pStyle w:val="ConsPlusNormal"/>
        <w:jc w:val="right"/>
      </w:pPr>
      <w:r>
        <w:t>"Союз промышленников и предпринимателей</w:t>
      </w:r>
    </w:p>
    <w:p w:rsidR="00DF44C8" w:rsidRDefault="00DF44C8">
      <w:pPr>
        <w:pStyle w:val="ConsPlusNormal"/>
        <w:jc w:val="right"/>
      </w:pPr>
      <w:r>
        <w:t>Новгородской области"</w:t>
      </w:r>
    </w:p>
    <w:p w:rsidR="00DF44C8" w:rsidRDefault="00DF44C8">
      <w:pPr>
        <w:pStyle w:val="ConsPlusNormal"/>
        <w:jc w:val="right"/>
      </w:pPr>
      <w:r>
        <w:t>В.В.</w:t>
      </w:r>
      <w:proofErr w:type="gramStart"/>
      <w:r>
        <w:t>ГАВРИКОВ</w:t>
      </w:r>
      <w:proofErr w:type="gramEnd"/>
    </w:p>
    <w:p w:rsidR="00DF44C8" w:rsidRDefault="00DF44C8">
      <w:pPr>
        <w:pStyle w:val="ConsPlusNormal"/>
        <w:jc w:val="both"/>
      </w:pPr>
    </w:p>
    <w:p w:rsidR="00DF44C8" w:rsidRDefault="00DF44C8">
      <w:pPr>
        <w:pStyle w:val="ConsPlusNormal"/>
        <w:jc w:val="both"/>
      </w:pPr>
    </w:p>
    <w:p w:rsidR="00DF44C8" w:rsidRDefault="00DF44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3B9D" w:rsidRDefault="00EB3B9D">
      <w:bookmarkStart w:id="0" w:name="_GoBack"/>
      <w:bookmarkEnd w:id="0"/>
    </w:p>
    <w:sectPr w:rsidR="00EB3B9D" w:rsidSect="004A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C8"/>
    <w:rsid w:val="00DF44C8"/>
    <w:rsid w:val="00EB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44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44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A5D30166713F563D7A9377206220B54B972BD687CF9491212AC54FFD9E5243173F5B1D1CED3101818A7DC4B00527A25411EBDFF3BE36DC54F3BCL9u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A5D30166713F563D7A9377206220B54B972BD687CF9491212AC54FFD9E5243173F5B0F1CB53D0185967FC2A55376E7L0u9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A5D30166713F563D7A9377206220B54B972BD687CF9491212AC54FFD9E5243173F5B1D1CED310181887CC0B00527A25411EBDFF3BE36DC54F3BCL9u9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8CA5D30166713F563D7A8D7A360E7FBD4D9577DD89C498C07A759E12AA9758145070025F58E0300585832A91FF047BE60502EAD9F3BD34C3L5u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A5D30166713F563D7A8D7A360E7FBD4D9D73D280CE98C07A759E12AA9758145070025F58E0300886832A91FF047BE60502EAD9F3BD34C3L5u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Елена Геннадьевна</dc:creator>
  <cp:lastModifiedBy>Озерова Елена Геннадьевна</cp:lastModifiedBy>
  <cp:revision>1</cp:revision>
  <dcterms:created xsi:type="dcterms:W3CDTF">2018-12-04T06:46:00Z</dcterms:created>
  <dcterms:modified xsi:type="dcterms:W3CDTF">2018-12-04T06:46:00Z</dcterms:modified>
</cp:coreProperties>
</file>