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3C" w:rsidRPr="005F50D3" w:rsidRDefault="00BB005D" w:rsidP="00E73E48">
      <w:pPr>
        <w:ind w:firstLine="708"/>
        <w:rPr>
          <w:rFonts w:ascii="Arial" w:hAnsi="Arial" w:cs="Arial"/>
          <w:b/>
          <w:sz w:val="24"/>
          <w:szCs w:val="24"/>
        </w:rPr>
      </w:pPr>
      <w:r w:rsidRPr="005F50D3">
        <w:rPr>
          <w:rFonts w:ascii="Arial" w:hAnsi="Arial" w:cs="Arial"/>
          <w:b/>
          <w:sz w:val="24"/>
          <w:szCs w:val="24"/>
        </w:rPr>
        <w:t>«</w:t>
      </w:r>
      <w:r w:rsidR="007A1D3C" w:rsidRPr="005F50D3">
        <w:rPr>
          <w:rFonts w:ascii="Arial" w:hAnsi="Arial" w:cs="Arial"/>
          <w:b/>
          <w:sz w:val="24"/>
          <w:szCs w:val="24"/>
        </w:rPr>
        <w:t>СОГАЗ-Мед</w:t>
      </w:r>
      <w:r w:rsidRPr="005F50D3">
        <w:rPr>
          <w:rFonts w:ascii="Arial" w:hAnsi="Arial" w:cs="Arial"/>
          <w:b/>
          <w:sz w:val="24"/>
          <w:szCs w:val="24"/>
        </w:rPr>
        <w:t>»</w:t>
      </w:r>
      <w:r w:rsidR="007A1D3C" w:rsidRPr="005F50D3">
        <w:rPr>
          <w:rFonts w:ascii="Arial" w:hAnsi="Arial" w:cs="Arial"/>
          <w:b/>
          <w:sz w:val="24"/>
          <w:szCs w:val="24"/>
        </w:rPr>
        <w:t>:</w:t>
      </w:r>
      <w:r w:rsidRPr="005F50D3">
        <w:rPr>
          <w:rFonts w:ascii="Arial" w:hAnsi="Arial" w:cs="Arial"/>
          <w:b/>
          <w:sz w:val="24"/>
          <w:szCs w:val="24"/>
        </w:rPr>
        <w:t xml:space="preserve"> </w:t>
      </w:r>
      <w:r w:rsidR="00983B94">
        <w:rPr>
          <w:rFonts w:ascii="Arial" w:hAnsi="Arial" w:cs="Arial"/>
          <w:b/>
          <w:sz w:val="24"/>
          <w:szCs w:val="24"/>
        </w:rPr>
        <w:t>красота и здоровье в большом городе</w:t>
      </w:r>
      <w:r w:rsidR="00E73E48" w:rsidRPr="005F50D3">
        <w:rPr>
          <w:rFonts w:ascii="Arial" w:hAnsi="Arial" w:cs="Arial"/>
          <w:b/>
          <w:sz w:val="24"/>
          <w:szCs w:val="24"/>
        </w:rPr>
        <w:t xml:space="preserve"> </w:t>
      </w:r>
    </w:p>
    <w:p w:rsidR="005E3682" w:rsidRPr="005F50D3" w:rsidRDefault="00993C45" w:rsidP="002171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50D3">
        <w:rPr>
          <w:rFonts w:ascii="Arial" w:hAnsi="Arial" w:cs="Arial"/>
          <w:sz w:val="24"/>
          <w:szCs w:val="24"/>
        </w:rPr>
        <w:t>Многие ж</w:t>
      </w:r>
      <w:r w:rsidR="005E3682" w:rsidRPr="005F50D3">
        <w:rPr>
          <w:rFonts w:ascii="Arial" w:hAnsi="Arial" w:cs="Arial"/>
          <w:sz w:val="24"/>
          <w:szCs w:val="24"/>
        </w:rPr>
        <w:t xml:space="preserve">енщины </w:t>
      </w:r>
      <w:r w:rsidRPr="005F50D3">
        <w:rPr>
          <w:rFonts w:ascii="Arial" w:hAnsi="Arial" w:cs="Arial"/>
          <w:sz w:val="24"/>
          <w:szCs w:val="24"/>
        </w:rPr>
        <w:t xml:space="preserve">любят </w:t>
      </w:r>
      <w:r w:rsidR="00FF40B3" w:rsidRPr="005F50D3">
        <w:rPr>
          <w:rFonts w:ascii="Arial" w:hAnsi="Arial" w:cs="Arial"/>
          <w:sz w:val="24"/>
          <w:szCs w:val="24"/>
        </w:rPr>
        <w:t xml:space="preserve">посещать салоны красоты, проводить </w:t>
      </w:r>
      <w:r w:rsidR="005E3682" w:rsidRPr="005F50D3">
        <w:rPr>
          <w:rFonts w:ascii="Arial" w:hAnsi="Arial" w:cs="Arial"/>
          <w:sz w:val="24"/>
          <w:szCs w:val="24"/>
        </w:rPr>
        <w:t>омолаживающи</w:t>
      </w:r>
      <w:r w:rsidR="00FF40B3" w:rsidRPr="005F50D3">
        <w:rPr>
          <w:rFonts w:ascii="Arial" w:hAnsi="Arial" w:cs="Arial"/>
          <w:sz w:val="24"/>
          <w:szCs w:val="24"/>
        </w:rPr>
        <w:t>е</w:t>
      </w:r>
      <w:r w:rsidR="005E3682" w:rsidRPr="005F50D3">
        <w:rPr>
          <w:rFonts w:ascii="Arial" w:hAnsi="Arial" w:cs="Arial"/>
          <w:sz w:val="24"/>
          <w:szCs w:val="24"/>
        </w:rPr>
        <w:t xml:space="preserve"> </w:t>
      </w:r>
      <w:r w:rsidR="00217197" w:rsidRPr="005F50D3">
        <w:rPr>
          <w:rFonts w:ascii="Arial" w:hAnsi="Arial" w:cs="Arial"/>
          <w:sz w:val="24"/>
          <w:szCs w:val="24"/>
        </w:rPr>
        <w:t>комплекс</w:t>
      </w:r>
      <w:r w:rsidR="00FF40B3" w:rsidRPr="005F50D3">
        <w:rPr>
          <w:rFonts w:ascii="Arial" w:hAnsi="Arial" w:cs="Arial"/>
          <w:sz w:val="24"/>
          <w:szCs w:val="24"/>
        </w:rPr>
        <w:t>ы</w:t>
      </w:r>
      <w:r w:rsidR="005E3682" w:rsidRPr="005F50D3">
        <w:rPr>
          <w:rFonts w:ascii="Arial" w:hAnsi="Arial" w:cs="Arial"/>
          <w:sz w:val="24"/>
          <w:szCs w:val="24"/>
        </w:rPr>
        <w:t xml:space="preserve"> и </w:t>
      </w:r>
      <w:r w:rsidR="00FF40B3" w:rsidRPr="005F50D3">
        <w:rPr>
          <w:rFonts w:ascii="Arial" w:hAnsi="Arial" w:cs="Arial"/>
          <w:sz w:val="24"/>
          <w:szCs w:val="24"/>
        </w:rPr>
        <w:t xml:space="preserve">пользоваться </w:t>
      </w:r>
      <w:r w:rsidR="005E3682" w:rsidRPr="005F50D3">
        <w:rPr>
          <w:rFonts w:ascii="Arial" w:hAnsi="Arial" w:cs="Arial"/>
          <w:sz w:val="24"/>
          <w:szCs w:val="24"/>
        </w:rPr>
        <w:t>аппаратной косметологи</w:t>
      </w:r>
      <w:r w:rsidR="00FF40B3" w:rsidRPr="005F50D3">
        <w:rPr>
          <w:rFonts w:ascii="Arial" w:hAnsi="Arial" w:cs="Arial"/>
          <w:sz w:val="24"/>
          <w:szCs w:val="24"/>
        </w:rPr>
        <w:t>ей</w:t>
      </w:r>
      <w:r w:rsidR="005E3682" w:rsidRPr="005F50D3">
        <w:rPr>
          <w:rFonts w:ascii="Arial" w:hAnsi="Arial" w:cs="Arial"/>
          <w:sz w:val="24"/>
          <w:szCs w:val="24"/>
        </w:rPr>
        <w:t xml:space="preserve">. Подобные воздействия, безусловно, играют важную роль и способны улучшить внешний вид женщины, но настоящая красота </w:t>
      </w:r>
      <w:r w:rsidR="00624E82" w:rsidRPr="005F50D3">
        <w:rPr>
          <w:rFonts w:ascii="Arial" w:hAnsi="Arial" w:cs="Arial"/>
          <w:sz w:val="24"/>
          <w:szCs w:val="24"/>
        </w:rPr>
        <w:t>идет</w:t>
      </w:r>
      <w:r w:rsidR="005E3682" w:rsidRPr="005F50D3">
        <w:rPr>
          <w:rFonts w:ascii="Arial" w:hAnsi="Arial" w:cs="Arial"/>
          <w:sz w:val="24"/>
          <w:szCs w:val="24"/>
        </w:rPr>
        <w:t xml:space="preserve">, прежде всего, </w:t>
      </w:r>
      <w:r w:rsidR="00624E82" w:rsidRPr="005F50D3">
        <w:rPr>
          <w:rFonts w:ascii="Arial" w:hAnsi="Arial" w:cs="Arial"/>
          <w:sz w:val="24"/>
          <w:szCs w:val="24"/>
        </w:rPr>
        <w:t>изнутри</w:t>
      </w:r>
      <w:r w:rsidR="00D30E11" w:rsidRPr="005F50D3">
        <w:rPr>
          <w:rFonts w:ascii="Arial" w:hAnsi="Arial" w:cs="Arial"/>
          <w:sz w:val="24"/>
          <w:szCs w:val="24"/>
        </w:rPr>
        <w:t xml:space="preserve">. Специалисты </w:t>
      </w:r>
      <w:r w:rsidR="00BB005D" w:rsidRPr="005F50D3">
        <w:rPr>
          <w:rFonts w:ascii="Arial" w:hAnsi="Arial" w:cs="Arial"/>
          <w:sz w:val="24"/>
          <w:szCs w:val="24"/>
        </w:rPr>
        <w:t>«</w:t>
      </w:r>
      <w:r w:rsidR="00D30E11" w:rsidRPr="005F50D3">
        <w:rPr>
          <w:rFonts w:ascii="Arial" w:hAnsi="Arial" w:cs="Arial"/>
          <w:sz w:val="24"/>
          <w:szCs w:val="24"/>
        </w:rPr>
        <w:t>СОГАЗ-Мед</w:t>
      </w:r>
      <w:r w:rsidR="00BB005D" w:rsidRPr="005F50D3">
        <w:rPr>
          <w:rFonts w:ascii="Arial" w:hAnsi="Arial" w:cs="Arial"/>
          <w:sz w:val="24"/>
          <w:szCs w:val="24"/>
        </w:rPr>
        <w:t>»</w:t>
      </w:r>
      <w:r w:rsidR="00D30E11" w:rsidRPr="005F50D3">
        <w:rPr>
          <w:rFonts w:ascii="Arial" w:hAnsi="Arial" w:cs="Arial"/>
          <w:sz w:val="24"/>
          <w:szCs w:val="24"/>
        </w:rPr>
        <w:t xml:space="preserve"> уверены, что следить за своим здоровьем становится также модно, как делать косметические процедуры и посещать салоны красоты.  А в рамках диспансеризации по ОМС, которая проводится бесплатно раз в </w:t>
      </w:r>
      <w:r w:rsidR="00782AE5" w:rsidRPr="005F50D3">
        <w:rPr>
          <w:rFonts w:ascii="Arial" w:hAnsi="Arial" w:cs="Arial"/>
          <w:sz w:val="24"/>
          <w:szCs w:val="24"/>
        </w:rPr>
        <w:t>три</w:t>
      </w:r>
      <w:r w:rsidR="00D30E11" w:rsidRPr="005F50D3">
        <w:rPr>
          <w:rFonts w:ascii="Arial" w:hAnsi="Arial" w:cs="Arial"/>
          <w:sz w:val="24"/>
          <w:szCs w:val="24"/>
        </w:rPr>
        <w:t xml:space="preserve"> года с </w:t>
      </w:r>
      <w:r w:rsidR="0077674D" w:rsidRPr="005F50D3">
        <w:rPr>
          <w:rFonts w:ascii="Arial" w:hAnsi="Arial" w:cs="Arial"/>
          <w:sz w:val="24"/>
          <w:szCs w:val="24"/>
        </w:rPr>
        <w:t>18</w:t>
      </w:r>
      <w:r w:rsidR="00D30E11" w:rsidRPr="005F50D3">
        <w:rPr>
          <w:rFonts w:ascii="Arial" w:hAnsi="Arial" w:cs="Arial"/>
          <w:sz w:val="24"/>
          <w:szCs w:val="24"/>
        </w:rPr>
        <w:t xml:space="preserve"> </w:t>
      </w:r>
      <w:r w:rsidR="0077674D" w:rsidRPr="005F50D3">
        <w:rPr>
          <w:rFonts w:ascii="Arial" w:hAnsi="Arial" w:cs="Arial"/>
          <w:sz w:val="24"/>
          <w:szCs w:val="24"/>
        </w:rPr>
        <w:t>лет, а с 40 лет каждый год,</w:t>
      </w:r>
      <w:r w:rsidR="00D30E11" w:rsidRPr="005F50D3">
        <w:rPr>
          <w:rFonts w:ascii="Arial" w:hAnsi="Arial" w:cs="Arial"/>
          <w:sz w:val="24"/>
          <w:szCs w:val="24"/>
        </w:rPr>
        <w:t xml:space="preserve"> современная женщина может совершенно бесплатно п</w:t>
      </w:r>
      <w:r w:rsidR="00217197" w:rsidRPr="005F50D3">
        <w:rPr>
          <w:rFonts w:ascii="Arial" w:hAnsi="Arial" w:cs="Arial"/>
          <w:sz w:val="24"/>
          <w:szCs w:val="24"/>
        </w:rPr>
        <w:t>ройти необходимые обследования:</w:t>
      </w:r>
    </w:p>
    <w:p w:rsidR="00782AE5" w:rsidRPr="005F50D3" w:rsidRDefault="00782AE5" w:rsidP="00782A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</w:pPr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>Анкетирование, антропометрия.</w:t>
      </w:r>
    </w:p>
    <w:p w:rsidR="00782AE5" w:rsidRPr="005F50D3" w:rsidRDefault="00782AE5" w:rsidP="00782A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</w:pPr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 xml:space="preserve">Измерение </w:t>
      </w:r>
      <w:hyperlink r:id="rId5" w:tgtFrame="_blank" w:history="1">
        <w:r w:rsidRPr="005F50D3">
          <w:rPr>
            <w:rStyle w:val="a6"/>
            <w:rFonts w:ascii="Arial" w:eastAsia="Times New Roman" w:hAnsi="Arial" w:cs="Arial"/>
            <w:spacing w:val="2"/>
            <w:sz w:val="24"/>
            <w:szCs w:val="24"/>
            <w:lang w:eastAsia="ru-RU"/>
          </w:rPr>
          <w:t>артериального давления</w:t>
        </w:r>
      </w:hyperlink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 xml:space="preserve">. </w:t>
      </w:r>
    </w:p>
    <w:p w:rsidR="00782AE5" w:rsidRPr="005F50D3" w:rsidRDefault="00782AE5" w:rsidP="00782A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</w:pPr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>Определение </w:t>
      </w:r>
      <w:hyperlink r:id="rId6" w:tgtFrame="_blank" w:history="1">
        <w:r w:rsidRPr="005F50D3">
          <w:rPr>
            <w:rStyle w:val="a6"/>
            <w:rFonts w:ascii="Arial" w:eastAsia="Times New Roman" w:hAnsi="Arial" w:cs="Arial"/>
            <w:spacing w:val="2"/>
            <w:sz w:val="24"/>
            <w:szCs w:val="24"/>
            <w:lang w:eastAsia="ru-RU"/>
          </w:rPr>
          <w:t>уровней общего холестерина и глюкозы в крови</w:t>
        </w:r>
      </w:hyperlink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 xml:space="preserve">.  </w:t>
      </w:r>
    </w:p>
    <w:p w:rsidR="00782AE5" w:rsidRPr="005F50D3" w:rsidRDefault="00782AE5" w:rsidP="00782A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</w:pPr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>Определение индекса массы тела (ИМТ). Пример расчета ИМТ: Вес = 55 кг, рост 166 см, значит - 55: (1,66 × 1,66) = 20.  Если ИМТ от 25 до 30, то у Вас избыточная масса тела. Об ожирении говорит ИМТ выше 30.</w:t>
      </w:r>
    </w:p>
    <w:p w:rsidR="00782AE5" w:rsidRPr="005F50D3" w:rsidRDefault="00782AE5" w:rsidP="00782A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</w:pPr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 xml:space="preserve">Флюорография. </w:t>
      </w:r>
    </w:p>
    <w:p w:rsidR="00FC268F" w:rsidRPr="005F50D3" w:rsidRDefault="00FC268F" w:rsidP="00FC26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</w:pPr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>Маммография проводится в возрасте от 40 до 75 лет раз в 2 года;</w:t>
      </w:r>
    </w:p>
    <w:p w:rsidR="00FC268F" w:rsidRPr="005F50D3" w:rsidRDefault="00FC268F" w:rsidP="00FC26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</w:pPr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>Осмотр фельдшером, врачом-гинекологом – ежегодно с 18 до 39 лет;</w:t>
      </w:r>
    </w:p>
    <w:p w:rsidR="00FC268F" w:rsidRPr="005F50D3" w:rsidRDefault="00FC268F" w:rsidP="00FC26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</w:pPr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>Взятие мазка с шейки матки, цитологическое исследование для женщин в возрасте от 18 до 64 лет раз в три года.</w:t>
      </w:r>
    </w:p>
    <w:p w:rsidR="00FC268F" w:rsidRPr="005F50D3" w:rsidRDefault="00FC268F" w:rsidP="00FC26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</w:pPr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>Определение относительного (18 -39 лет) и абсолютного (40-64 лет) сердечно-сосудистого риска.</w:t>
      </w:r>
    </w:p>
    <w:p w:rsidR="00FC268F" w:rsidRPr="005F50D3" w:rsidRDefault="00FC268F" w:rsidP="00FC26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</w:pPr>
      <w:r w:rsidRPr="005F50D3">
        <w:rPr>
          <w:rFonts w:ascii="Arial" w:eastAsia="Times New Roman" w:hAnsi="Arial" w:cs="Arial"/>
          <w:color w:val="222222"/>
          <w:spacing w:val="2"/>
          <w:sz w:val="24"/>
          <w:szCs w:val="24"/>
          <w:lang w:eastAsia="ru-RU"/>
        </w:rPr>
        <w:t>Осмотр у врача-терапевта.</w:t>
      </w:r>
    </w:p>
    <w:p w:rsidR="00DD6547" w:rsidRPr="005F50D3" w:rsidRDefault="00DD6547" w:rsidP="00DD65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pacing w:val="2"/>
          <w:sz w:val="24"/>
          <w:szCs w:val="24"/>
          <w:lang w:eastAsia="ru-RU"/>
        </w:rPr>
      </w:pPr>
    </w:p>
    <w:p w:rsidR="00BB3BB5" w:rsidRPr="005F50D3" w:rsidRDefault="00BB3BB5" w:rsidP="00D85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2"/>
          <w:sz w:val="21"/>
          <w:szCs w:val="21"/>
          <w:lang w:eastAsia="ru-RU"/>
        </w:rPr>
      </w:pPr>
    </w:p>
    <w:p w:rsidR="00F574B2" w:rsidRPr="005F50D3" w:rsidRDefault="00F574B2" w:rsidP="00F574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50D3">
        <w:rPr>
          <w:rFonts w:ascii="Arial" w:hAnsi="Arial" w:cs="Arial"/>
          <w:b/>
          <w:sz w:val="24"/>
          <w:szCs w:val="24"/>
        </w:rPr>
        <w:t>Генеральный директор АО «Страховая компания «СОГАЗ-Мед» Толстов Дмитрий Валерьевич отмечает:</w:t>
      </w:r>
      <w:r w:rsidRPr="005F50D3">
        <w:rPr>
          <w:rFonts w:ascii="Arial" w:hAnsi="Arial" w:cs="Arial"/>
          <w:sz w:val="24"/>
          <w:szCs w:val="24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6B6D85" w:rsidRPr="005F50D3" w:rsidRDefault="0043627B" w:rsidP="005F44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50D3">
        <w:rPr>
          <w:rFonts w:ascii="Arial" w:hAnsi="Arial" w:cs="Arial"/>
          <w:sz w:val="24"/>
          <w:szCs w:val="24"/>
        </w:rPr>
        <w:t xml:space="preserve">Подробную информацию о диспансеризации Вы можете получить на сайте </w:t>
      </w:r>
      <w:hyperlink r:id="rId7" w:history="1">
        <w:r w:rsidRPr="005F50D3">
          <w:rPr>
            <w:rStyle w:val="a6"/>
            <w:rFonts w:ascii="Arial" w:hAnsi="Arial" w:cs="Arial"/>
            <w:sz w:val="24"/>
            <w:szCs w:val="24"/>
          </w:rPr>
          <w:t>www.sogaz-med.ru</w:t>
        </w:r>
      </w:hyperlink>
      <w:r w:rsidRPr="005F50D3">
        <w:rPr>
          <w:rFonts w:ascii="Arial" w:hAnsi="Arial" w:cs="Arial"/>
          <w:sz w:val="24"/>
          <w:szCs w:val="24"/>
        </w:rPr>
        <w:t xml:space="preserve">. </w:t>
      </w:r>
      <w:r w:rsidR="006B6D85" w:rsidRPr="005F50D3">
        <w:rPr>
          <w:rFonts w:ascii="Arial" w:hAnsi="Arial" w:cs="Arial"/>
          <w:sz w:val="24"/>
          <w:szCs w:val="24"/>
        </w:rPr>
        <w:t xml:space="preserve">Своевременное прохождение </w:t>
      </w:r>
      <w:r w:rsidR="004F777F" w:rsidRPr="005F50D3">
        <w:rPr>
          <w:rFonts w:ascii="Arial" w:hAnsi="Arial" w:cs="Arial"/>
          <w:sz w:val="24"/>
          <w:szCs w:val="24"/>
        </w:rPr>
        <w:t>обследований</w:t>
      </w:r>
      <w:r w:rsidR="006B6D85" w:rsidRPr="005F50D3">
        <w:rPr>
          <w:rFonts w:ascii="Arial" w:hAnsi="Arial" w:cs="Arial"/>
          <w:sz w:val="24"/>
          <w:szCs w:val="24"/>
        </w:rPr>
        <w:t xml:space="preserve"> позволяет уменьшить вероятность развития болезней, влияющих на продолжительность жизни. Диспансеризация нужна, чтобы убедиться, что все показатели здоровья в норме, выявить предрасположенность к заболеваниям, уловить самые незначительные отклонения в состоянии здоровья и не пропустить первые и скрытые признаки серьезных заболеваний. </w:t>
      </w:r>
    </w:p>
    <w:p w:rsidR="000C411C" w:rsidRPr="005F50D3" w:rsidRDefault="00AC1206" w:rsidP="004362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50D3">
        <w:rPr>
          <w:rFonts w:ascii="Arial" w:hAnsi="Arial" w:cs="Arial"/>
          <w:sz w:val="24"/>
          <w:szCs w:val="24"/>
        </w:rPr>
        <w:t>Сбалансированное питание и активный образ жизни</w:t>
      </w:r>
      <w:r w:rsidR="00E73E48" w:rsidRPr="005F50D3">
        <w:rPr>
          <w:rFonts w:ascii="Arial" w:hAnsi="Arial" w:cs="Arial"/>
          <w:sz w:val="24"/>
          <w:szCs w:val="24"/>
        </w:rPr>
        <w:t xml:space="preserve"> способны заменить</w:t>
      </w:r>
      <w:r w:rsidRPr="005F50D3">
        <w:rPr>
          <w:rFonts w:ascii="Arial" w:hAnsi="Arial" w:cs="Arial"/>
          <w:sz w:val="24"/>
          <w:szCs w:val="24"/>
        </w:rPr>
        <w:t xml:space="preserve"> сам</w:t>
      </w:r>
      <w:r w:rsidR="00E73E48" w:rsidRPr="005F50D3">
        <w:rPr>
          <w:rFonts w:ascii="Arial" w:hAnsi="Arial" w:cs="Arial"/>
          <w:sz w:val="24"/>
          <w:szCs w:val="24"/>
        </w:rPr>
        <w:t>ых</w:t>
      </w:r>
      <w:r w:rsidRPr="005F50D3">
        <w:rPr>
          <w:rFonts w:ascii="Arial" w:hAnsi="Arial" w:cs="Arial"/>
          <w:sz w:val="24"/>
          <w:szCs w:val="24"/>
        </w:rPr>
        <w:t xml:space="preserve"> лучши</w:t>
      </w:r>
      <w:r w:rsidR="00E73E48" w:rsidRPr="005F50D3">
        <w:rPr>
          <w:rFonts w:ascii="Arial" w:hAnsi="Arial" w:cs="Arial"/>
          <w:sz w:val="24"/>
          <w:szCs w:val="24"/>
        </w:rPr>
        <w:t>х</w:t>
      </w:r>
      <w:r w:rsidRPr="005F50D3">
        <w:rPr>
          <w:rFonts w:ascii="Arial" w:hAnsi="Arial" w:cs="Arial"/>
          <w:sz w:val="24"/>
          <w:szCs w:val="24"/>
        </w:rPr>
        <w:t xml:space="preserve"> пластически</w:t>
      </w:r>
      <w:r w:rsidR="00E73E48" w:rsidRPr="005F50D3">
        <w:rPr>
          <w:rFonts w:ascii="Arial" w:hAnsi="Arial" w:cs="Arial"/>
          <w:sz w:val="24"/>
          <w:szCs w:val="24"/>
        </w:rPr>
        <w:t>х</w:t>
      </w:r>
      <w:r w:rsidRPr="005F50D3">
        <w:rPr>
          <w:rFonts w:ascii="Arial" w:hAnsi="Arial" w:cs="Arial"/>
          <w:sz w:val="24"/>
          <w:szCs w:val="24"/>
        </w:rPr>
        <w:t xml:space="preserve"> хирурго</w:t>
      </w:r>
      <w:r w:rsidR="00E73E48" w:rsidRPr="005F50D3">
        <w:rPr>
          <w:rFonts w:ascii="Arial" w:hAnsi="Arial" w:cs="Arial"/>
          <w:sz w:val="24"/>
          <w:szCs w:val="24"/>
        </w:rPr>
        <w:t>в</w:t>
      </w:r>
      <w:r w:rsidRPr="005F50D3">
        <w:rPr>
          <w:rFonts w:ascii="Arial" w:hAnsi="Arial" w:cs="Arial"/>
          <w:sz w:val="24"/>
          <w:szCs w:val="24"/>
        </w:rPr>
        <w:t xml:space="preserve">! Мудрые женщины знают, что красота </w:t>
      </w:r>
      <w:r w:rsidR="0043627B" w:rsidRPr="005F50D3">
        <w:rPr>
          <w:rFonts w:ascii="Arial" w:hAnsi="Arial" w:cs="Arial"/>
          <w:sz w:val="24"/>
          <w:szCs w:val="24"/>
        </w:rPr>
        <w:t>зависит от состояния здоровья. Подарите внимание</w:t>
      </w:r>
      <w:r w:rsidRPr="005F50D3">
        <w:rPr>
          <w:rFonts w:ascii="Arial" w:hAnsi="Arial" w:cs="Arial"/>
          <w:sz w:val="24"/>
          <w:szCs w:val="24"/>
        </w:rPr>
        <w:t xml:space="preserve"> самой себе, найдите время на </w:t>
      </w:r>
      <w:r w:rsidR="0043627B" w:rsidRPr="005F50D3">
        <w:rPr>
          <w:rFonts w:ascii="Arial" w:hAnsi="Arial" w:cs="Arial"/>
          <w:sz w:val="24"/>
          <w:szCs w:val="24"/>
        </w:rPr>
        <w:t>свое здоровье</w:t>
      </w:r>
      <w:r w:rsidR="00E73E48" w:rsidRPr="005F50D3">
        <w:rPr>
          <w:rFonts w:ascii="Arial" w:hAnsi="Arial" w:cs="Arial"/>
          <w:sz w:val="24"/>
          <w:szCs w:val="24"/>
        </w:rPr>
        <w:t xml:space="preserve">. Уверены, этот подарок придется по душе не только женщинам, но и их близким. </w:t>
      </w:r>
    </w:p>
    <w:p w:rsidR="0088562B" w:rsidRPr="005949C1" w:rsidRDefault="0088562B" w:rsidP="0088562B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5949C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Если вы застрахованы в компании «СОГАЗ-Мед» и у вас возникли вопросы о системе ОМС вы можете обратиться за помощью к страховым </w:t>
      </w:r>
      <w:r w:rsidRPr="005949C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представителям на сайте sogaz-med.ru, используя онлайн-чат, по телефону круглосуточного контакт-центра 8-800-100-07-02 (звон</w:t>
      </w:r>
      <w:bookmarkStart w:id="0" w:name="_GoBack"/>
      <w:bookmarkEnd w:id="0"/>
      <w:r w:rsidRPr="005949C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ок по России бесплатный) или в офисах компании «СОГАЗ-Мед». </w:t>
      </w:r>
    </w:p>
    <w:p w:rsidR="00893EEF" w:rsidRDefault="00893EEF" w:rsidP="00893E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893EEF" w:rsidRDefault="00893EEF" w:rsidP="00893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D8545D" w:rsidRPr="005F50D3" w:rsidRDefault="00D8545D" w:rsidP="0088562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8545D" w:rsidRPr="005F50D3" w:rsidSect="00E73E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2F7D"/>
    <w:multiLevelType w:val="hybridMultilevel"/>
    <w:tmpl w:val="3148FAE0"/>
    <w:lvl w:ilvl="0" w:tplc="62E67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4E9E"/>
    <w:multiLevelType w:val="hybridMultilevel"/>
    <w:tmpl w:val="54EEC232"/>
    <w:lvl w:ilvl="0" w:tplc="3E466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65"/>
    <w:rsid w:val="00001802"/>
    <w:rsid w:val="0000746E"/>
    <w:rsid w:val="00046265"/>
    <w:rsid w:val="000C411C"/>
    <w:rsid w:val="00144320"/>
    <w:rsid w:val="00187FEC"/>
    <w:rsid w:val="00217197"/>
    <w:rsid w:val="00286E8A"/>
    <w:rsid w:val="00404D5B"/>
    <w:rsid w:val="0043627B"/>
    <w:rsid w:val="00440883"/>
    <w:rsid w:val="00442EDA"/>
    <w:rsid w:val="004C17CF"/>
    <w:rsid w:val="004F777F"/>
    <w:rsid w:val="005E3682"/>
    <w:rsid w:val="005F44BC"/>
    <w:rsid w:val="005F50D3"/>
    <w:rsid w:val="00624E82"/>
    <w:rsid w:val="006B6D85"/>
    <w:rsid w:val="006B7B60"/>
    <w:rsid w:val="0077674D"/>
    <w:rsid w:val="00782AE5"/>
    <w:rsid w:val="007A1D3C"/>
    <w:rsid w:val="0088562B"/>
    <w:rsid w:val="00893EEF"/>
    <w:rsid w:val="00902B00"/>
    <w:rsid w:val="00983B94"/>
    <w:rsid w:val="00993C45"/>
    <w:rsid w:val="00997636"/>
    <w:rsid w:val="00A81C9B"/>
    <w:rsid w:val="00AC1206"/>
    <w:rsid w:val="00B54348"/>
    <w:rsid w:val="00B65D17"/>
    <w:rsid w:val="00BB005D"/>
    <w:rsid w:val="00BB3BB5"/>
    <w:rsid w:val="00BD6F2B"/>
    <w:rsid w:val="00BD720B"/>
    <w:rsid w:val="00C50ACF"/>
    <w:rsid w:val="00D30E11"/>
    <w:rsid w:val="00D8545D"/>
    <w:rsid w:val="00D87EB8"/>
    <w:rsid w:val="00D958EC"/>
    <w:rsid w:val="00DD6547"/>
    <w:rsid w:val="00E619C1"/>
    <w:rsid w:val="00E73E48"/>
    <w:rsid w:val="00EA0C64"/>
    <w:rsid w:val="00EB0D92"/>
    <w:rsid w:val="00F574B2"/>
    <w:rsid w:val="00FC268F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D1E5-C611-444E-91B6-6793CD94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B60"/>
    <w:rPr>
      <w:b/>
      <w:bCs/>
    </w:rPr>
  </w:style>
  <w:style w:type="character" w:styleId="a6">
    <w:name w:val="Hyperlink"/>
    <w:basedOn w:val="a0"/>
    <w:uiPriority w:val="99"/>
    <w:unhideWhenUsed/>
    <w:rsid w:val="006B7B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1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E4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65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gaz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-mama.ru/read/women/health/8913.html" TargetMode="External"/><Relationship Id="rId5" Type="http://schemas.openxmlformats.org/officeDocument/2006/relationships/hyperlink" Target="https://www.u-mama.ru/read/health/931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Федотова Елена Петровна</cp:lastModifiedBy>
  <cp:revision>6</cp:revision>
  <cp:lastPrinted>2019-02-26T12:52:00Z</cp:lastPrinted>
  <dcterms:created xsi:type="dcterms:W3CDTF">2022-03-09T08:41:00Z</dcterms:created>
  <dcterms:modified xsi:type="dcterms:W3CDTF">2023-01-16T07:00:00Z</dcterms:modified>
</cp:coreProperties>
</file>