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0B68BF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CD1075">
        <w:rPr>
          <w:rFonts w:ascii="Times New Roman" w:hAnsi="Times New Roman" w:cs="Times New Roman"/>
          <w:sz w:val="24"/>
          <w:szCs w:val="24"/>
        </w:rPr>
        <w:t xml:space="preserve"> </w:t>
      </w:r>
      <w:r w:rsidR="0031568B">
        <w:rPr>
          <w:rFonts w:ascii="Times New Roman" w:hAnsi="Times New Roman" w:cs="Times New Roman"/>
          <w:sz w:val="24"/>
          <w:szCs w:val="24"/>
        </w:rPr>
        <w:t>августа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3CE2" w:rsidRDefault="006C7D4E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CE2" w:rsidRDefault="00B63CE2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</w:t>
      </w:r>
      <w:r w:rsidR="000B68BF">
        <w:rPr>
          <w:rFonts w:ascii="Times New Roman" w:hAnsi="Times New Roman" w:cs="Times New Roman"/>
          <w:sz w:val="24"/>
          <w:szCs w:val="24"/>
        </w:rPr>
        <w:t>ходатайство органов системы профилактики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 допустившего правонарушение  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31568B">
        <w:rPr>
          <w:rFonts w:ascii="Times New Roman" w:hAnsi="Times New Roman" w:cs="Times New Roman"/>
          <w:sz w:val="24"/>
          <w:szCs w:val="24"/>
        </w:rPr>
        <w:t>вынесено предупреждение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FA7" w:rsidRDefault="00B72FA7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68B" w:rsidRPr="0031568B" w:rsidRDefault="000B68BF" w:rsidP="00315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FA7" w:rsidRDefault="00B63CE2" w:rsidP="00B72FA7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9D" w:rsidRPr="00F5289D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B68BF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0B57"/>
    <w:rsid w:val="002F39F5"/>
    <w:rsid w:val="003048F1"/>
    <w:rsid w:val="003120DB"/>
    <w:rsid w:val="0031568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B4108"/>
    <w:rsid w:val="005C5C65"/>
    <w:rsid w:val="005C6B0B"/>
    <w:rsid w:val="005D6DF0"/>
    <w:rsid w:val="005E064A"/>
    <w:rsid w:val="005E1115"/>
    <w:rsid w:val="005E3470"/>
    <w:rsid w:val="005F5B2E"/>
    <w:rsid w:val="0060280E"/>
    <w:rsid w:val="00605CC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CE2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36D1"/>
    <w:rsid w:val="00F6759A"/>
    <w:rsid w:val="00F80553"/>
    <w:rsid w:val="00F963DC"/>
    <w:rsid w:val="00FC07A1"/>
    <w:rsid w:val="00FC0FB7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dcterms:created xsi:type="dcterms:W3CDTF">2012-03-27T10:33:00Z</dcterms:created>
  <dcterms:modified xsi:type="dcterms:W3CDTF">2019-08-26T07:52:00Z</dcterms:modified>
</cp:coreProperties>
</file>