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97392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7E5D72">
        <w:rPr>
          <w:rFonts w:ascii="Times New Roman" w:hAnsi="Times New Roman" w:cs="Times New Roman"/>
          <w:sz w:val="24"/>
          <w:szCs w:val="24"/>
        </w:rPr>
        <w:t>22</w:t>
      </w:r>
      <w:r w:rsidR="009042AC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A86A25">
        <w:rPr>
          <w:rFonts w:ascii="Times New Roman" w:hAnsi="Times New Roman" w:cs="Times New Roman"/>
          <w:sz w:val="24"/>
          <w:szCs w:val="24"/>
        </w:rPr>
        <w:t>марта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F83492" w:rsidRDefault="00F83492" w:rsidP="007E5D72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F3F59" w:rsidRDefault="007E5D72" w:rsidP="00F8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</w:t>
      </w:r>
      <w:r w:rsidR="001D56B3">
        <w:rPr>
          <w:rFonts w:ascii="Times New Roman" w:hAnsi="Times New Roman" w:cs="Times New Roman"/>
          <w:sz w:val="24"/>
          <w:szCs w:val="24"/>
        </w:rPr>
        <w:t xml:space="preserve"> административных</w:t>
      </w:r>
      <w:r w:rsidR="00F83492">
        <w:rPr>
          <w:rFonts w:ascii="Times New Roman" w:hAnsi="Times New Roman" w:cs="Times New Roman"/>
          <w:sz w:val="24"/>
          <w:szCs w:val="24"/>
        </w:rPr>
        <w:t xml:space="preserve">  протокол</w:t>
      </w:r>
      <w:r w:rsidR="001D56B3">
        <w:rPr>
          <w:rFonts w:ascii="Times New Roman" w:hAnsi="Times New Roman" w:cs="Times New Roman"/>
          <w:sz w:val="24"/>
          <w:szCs w:val="24"/>
        </w:rPr>
        <w:t xml:space="preserve">а </w:t>
      </w:r>
      <w:r w:rsidR="00F83492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F8349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1D56B3">
        <w:rPr>
          <w:rFonts w:ascii="Times New Roman" w:hAnsi="Times New Roman" w:cs="Times New Roman"/>
          <w:sz w:val="24"/>
          <w:szCs w:val="24"/>
        </w:rPr>
        <w:t xml:space="preserve">    родителей</w:t>
      </w:r>
      <w:r w:rsidR="00F83492">
        <w:rPr>
          <w:rFonts w:ascii="Times New Roman" w:hAnsi="Times New Roman" w:cs="Times New Roman"/>
          <w:sz w:val="24"/>
          <w:szCs w:val="24"/>
        </w:rPr>
        <w:t xml:space="preserve">,   </w:t>
      </w:r>
      <w:r w:rsidR="001D56B3">
        <w:rPr>
          <w:rFonts w:ascii="Times New Roman" w:hAnsi="Times New Roman" w:cs="Times New Roman"/>
          <w:sz w:val="24"/>
          <w:szCs w:val="24"/>
        </w:rPr>
        <w:t>допустивших</w:t>
      </w:r>
      <w:r w:rsidR="00F83492">
        <w:rPr>
          <w:rFonts w:ascii="Times New Roman" w:hAnsi="Times New Roman" w:cs="Times New Roman"/>
          <w:sz w:val="24"/>
          <w:szCs w:val="24"/>
        </w:rPr>
        <w:t xml:space="preserve">  употребление  несовершеннолетним</w:t>
      </w:r>
      <w:r w:rsidR="001D56B3">
        <w:rPr>
          <w:rFonts w:ascii="Times New Roman" w:hAnsi="Times New Roman" w:cs="Times New Roman"/>
          <w:sz w:val="24"/>
          <w:szCs w:val="24"/>
        </w:rPr>
        <w:t>и</w:t>
      </w:r>
      <w:r w:rsidR="00F83492">
        <w:rPr>
          <w:rFonts w:ascii="Times New Roman" w:hAnsi="Times New Roman" w:cs="Times New Roman"/>
          <w:sz w:val="24"/>
          <w:szCs w:val="24"/>
        </w:rPr>
        <w:t xml:space="preserve">  </w:t>
      </w:r>
      <w:r w:rsidR="001D56B3">
        <w:rPr>
          <w:rFonts w:ascii="Times New Roman" w:hAnsi="Times New Roman" w:cs="Times New Roman"/>
          <w:sz w:val="24"/>
          <w:szCs w:val="24"/>
        </w:rPr>
        <w:t xml:space="preserve">детьми </w:t>
      </w:r>
      <w:r w:rsidR="00F83492">
        <w:rPr>
          <w:rFonts w:ascii="Times New Roman" w:hAnsi="Times New Roman" w:cs="Times New Roman"/>
          <w:sz w:val="24"/>
          <w:szCs w:val="24"/>
        </w:rPr>
        <w:t xml:space="preserve"> спиртных напитков (наложен</w:t>
      </w:r>
      <w:r w:rsidR="001D56B3">
        <w:rPr>
          <w:rFonts w:ascii="Times New Roman" w:hAnsi="Times New Roman" w:cs="Times New Roman"/>
          <w:sz w:val="24"/>
          <w:szCs w:val="24"/>
        </w:rPr>
        <w:t xml:space="preserve">ы </w:t>
      </w:r>
      <w:r w:rsidR="00F83492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1D56B3">
        <w:rPr>
          <w:rFonts w:ascii="Times New Roman" w:hAnsi="Times New Roman" w:cs="Times New Roman"/>
          <w:sz w:val="24"/>
          <w:szCs w:val="24"/>
        </w:rPr>
        <w:t>ы</w:t>
      </w:r>
      <w:r w:rsidR="00F83492">
        <w:rPr>
          <w:rFonts w:ascii="Times New Roman" w:hAnsi="Times New Roman" w:cs="Times New Roman"/>
          <w:sz w:val="24"/>
          <w:szCs w:val="24"/>
        </w:rPr>
        <w:t>);</w:t>
      </w:r>
    </w:p>
    <w:p w:rsidR="00F83492" w:rsidRDefault="007E5D72" w:rsidP="00F8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административный   протокол </w:t>
      </w:r>
      <w:r w:rsidR="00F83492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F8349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несовершеннолетнего,   допустившего</w:t>
      </w:r>
      <w:r w:rsidR="00F83492">
        <w:rPr>
          <w:rFonts w:ascii="Times New Roman" w:hAnsi="Times New Roman" w:cs="Times New Roman"/>
          <w:sz w:val="24"/>
          <w:szCs w:val="24"/>
        </w:rPr>
        <w:t xml:space="preserve">  употребление    спиртных напитков (наложен штраф</w:t>
      </w:r>
      <w:r w:rsidR="00B9119F">
        <w:rPr>
          <w:rFonts w:ascii="Times New Roman" w:hAnsi="Times New Roman" w:cs="Times New Roman"/>
          <w:sz w:val="24"/>
          <w:szCs w:val="24"/>
        </w:rPr>
        <w:t>).</w:t>
      </w:r>
    </w:p>
    <w:p w:rsidR="00F83492" w:rsidRPr="00F83492" w:rsidRDefault="00F83492" w:rsidP="00F834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Pr="00E856EB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632F64" w:rsidRPr="00632F64" w:rsidRDefault="00632F64" w:rsidP="00632F64">
      <w:pPr>
        <w:rPr>
          <w:rFonts w:ascii="Times New Roman" w:hAnsi="Times New Roman" w:cs="Times New Roman"/>
          <w:sz w:val="24"/>
          <w:szCs w:val="24"/>
        </w:rPr>
      </w:pPr>
      <w:r w:rsidRPr="00632F64">
        <w:rPr>
          <w:rFonts w:ascii="Times New Roman" w:hAnsi="Times New Roman" w:cs="Times New Roman"/>
          <w:sz w:val="24"/>
          <w:szCs w:val="24"/>
        </w:rPr>
        <w:t>3.1    О графике межведомственного обследования семей на апрель  2017г.</w:t>
      </w:r>
    </w:p>
    <w:p w:rsidR="00632F64" w:rsidRPr="00632F64" w:rsidRDefault="00632F64" w:rsidP="00632F64">
      <w:pPr>
        <w:rPr>
          <w:rFonts w:ascii="Times New Roman" w:hAnsi="Times New Roman" w:cs="Times New Roman"/>
          <w:sz w:val="24"/>
          <w:szCs w:val="24"/>
        </w:rPr>
      </w:pPr>
      <w:r w:rsidRPr="00632F64">
        <w:rPr>
          <w:rFonts w:ascii="Times New Roman" w:hAnsi="Times New Roman" w:cs="Times New Roman"/>
          <w:sz w:val="24"/>
          <w:szCs w:val="24"/>
        </w:rPr>
        <w:t xml:space="preserve">3.2.    Об утверждении  </w:t>
      </w:r>
      <w:proofErr w:type="gramStart"/>
      <w:r w:rsidRPr="00632F64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632F64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апрель  2017г.</w:t>
      </w: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3FDC"/>
    <w:rsid w:val="00376DE3"/>
    <w:rsid w:val="00380021"/>
    <w:rsid w:val="0038596E"/>
    <w:rsid w:val="00395F76"/>
    <w:rsid w:val="003A3C2E"/>
    <w:rsid w:val="003D6168"/>
    <w:rsid w:val="003F0E20"/>
    <w:rsid w:val="003F363B"/>
    <w:rsid w:val="00415FEF"/>
    <w:rsid w:val="0042509D"/>
    <w:rsid w:val="00432EB0"/>
    <w:rsid w:val="00462078"/>
    <w:rsid w:val="004763D9"/>
    <w:rsid w:val="00497392"/>
    <w:rsid w:val="004F0C07"/>
    <w:rsid w:val="00513CA2"/>
    <w:rsid w:val="00520EDC"/>
    <w:rsid w:val="005215B3"/>
    <w:rsid w:val="005454CA"/>
    <w:rsid w:val="00557195"/>
    <w:rsid w:val="00577D1F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32F64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6E7E"/>
    <w:rsid w:val="0093217D"/>
    <w:rsid w:val="0095008E"/>
    <w:rsid w:val="00950292"/>
    <w:rsid w:val="00957EA6"/>
    <w:rsid w:val="0096684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6A2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119F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90A43"/>
    <w:rsid w:val="00D92BD2"/>
    <w:rsid w:val="00D934FF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3D77"/>
    <w:rsid w:val="00E76D35"/>
    <w:rsid w:val="00E856EB"/>
    <w:rsid w:val="00EB3569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83492"/>
    <w:rsid w:val="00F963DC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185</cp:revision>
  <dcterms:created xsi:type="dcterms:W3CDTF">2012-03-27T10:33:00Z</dcterms:created>
  <dcterms:modified xsi:type="dcterms:W3CDTF">2017-03-20T13:19:00Z</dcterms:modified>
</cp:coreProperties>
</file>