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5D" w:rsidRDefault="00B657D9" w:rsidP="00B657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детского дорожно-транспортного травматизма</w:t>
      </w:r>
    </w:p>
    <w:p w:rsidR="00644517" w:rsidRPr="00644517" w:rsidRDefault="00644517" w:rsidP="006445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6445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Родител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</w:t>
      </w:r>
      <w:r w:rsidRPr="006445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напомнит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е</w:t>
      </w:r>
      <w:r w:rsidRPr="006445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детям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правила дорожного движения и выполняйте сами</w:t>
      </w:r>
      <w:r w:rsidRPr="006445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!</w:t>
      </w:r>
    </w:p>
    <w:p w:rsidR="00F70827" w:rsidRDefault="00F70827" w:rsidP="00F708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2F88" w:rsidRDefault="00392F88" w:rsidP="00392F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Август. Заканчивается лето. В город возвращаются дети, отдыхавшие вдали от шумных и опасных своим интенсивным движением автомобильных дорог. Как показывает многолетняя статистика, именно на окончание лета приходится пик дорожно-транспортных происшествий с участием детей. Проведя за городом даже две недели, дети теряют навыки перехода перекрестков, забывают, что проезжую часть улицы нужно пересекать только по обозначенному пешеходному переходу, что ни в коем случае нельзя переходить улицу перед близко идущим транспортом, неожиданно появившись на проезжей части из-за стоящего у обочины транспорта. </w:t>
      </w:r>
    </w:p>
    <w:p w:rsidR="001F5FFD" w:rsidRPr="00644517" w:rsidRDefault="00F70827" w:rsidP="001F5F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Уважаемые родители! 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жедневно напоминайте детям о соблюдении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безопасного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улицах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дорогах!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Ваш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дисциплинированност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лучший способ научить их внимательности и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осторожности на дороге. </w:t>
      </w:r>
      <w:r w:rsidR="001F5FFD"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Обучайте детей Правилам дорожного движения,</w:t>
      </w:r>
      <w:r w:rsidR="001F5FFD"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5FFD"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обезопасить и сохранить их жизнь.</w:t>
      </w:r>
      <w:r w:rsidR="001F5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1F5FFD" w:rsidRPr="00644517">
        <w:rPr>
          <w:rFonts w:ascii="Times New Roman" w:eastAsia="Times New Roman" w:hAnsi="Times New Roman" w:cs="Times New Roman"/>
          <w:color w:val="000000"/>
          <w:sz w:val="24"/>
          <w:szCs w:val="24"/>
        </w:rPr>
        <w:t>бъясните ребенку, что играть в прятки между автомобилей опасно. Играя в догонялки, он не должен покидать пределы детской площадки.</w:t>
      </w:r>
    </w:p>
    <w:p w:rsidR="0018539E" w:rsidRDefault="001F5FFD" w:rsidP="001853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517">
        <w:rPr>
          <w:rFonts w:ascii="Times New Roman" w:eastAsia="Times New Roman" w:hAnsi="Times New Roman" w:cs="Times New Roman"/>
          <w:color w:val="000000"/>
          <w:sz w:val="24"/>
          <w:szCs w:val="24"/>
        </w:rPr>
        <w:t>Зачастую наезды на детей во дворах происходят потому, что дети выбегают на дорогу во дворах из-за кустов, гаражей. Объясните ребенку, что если у него укатился мячик, не нужно бежать за ним сломя голову. Выйдя из подъезда или с детской площадки, нужно оглядеться, нет ли поблизости идущей машины.</w:t>
      </w:r>
      <w:r w:rsidR="0018539E" w:rsidRPr="001853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8539E" w:rsidRPr="00F70827" w:rsidRDefault="0018539E" w:rsidP="001853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запомнить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самому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внушить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орожное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начинается с первых шагов от порога или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подъезда дома. Пройдите с ребенком путь до школы и ненавязчиво укажите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наиболее опасные участки – нерегулируемый перекресток, узкий тротуар,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подъезд грузового транспорта к магазину, припаркованные автомобили и т.д.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Обратите внимание на особенности детского мышления: дети пока не умеют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предвидеть опасность и только учатся оценивать скорость движения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автомобиля при приближении к ним, к тому же из-за невысокого роста дети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невидимы для водителей,  а это опасно для жизни! Обязательно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обратите внимание на возникающие опасности при посадке и высадке из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общественного транспорта. Запомните: 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ужно дождаться, когда транспорт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отъедет, и только после этого переходить дорогу по пешеходному переходу.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ребенку о том, что он является участником дорожного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движения, и разъясните несложные правила для того, чтобы он мог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дорожной ситуации.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Транспортное средство не может остановиться мгновенно, даже если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водитель нажмет на тормоз. Главное правило – предвидеть опасность.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 этом случае обезопасить себя и ребенка? Нужно использовать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светлую и яркую одежду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proofErr w:type="spellStart"/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световозвращающими</w:t>
      </w:r>
      <w:proofErr w:type="spellEnd"/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элементами.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их действия заключается в том, что при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попадании света от фар транспорта средства или уличного фонаря они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начинают светиться, обозначая движение человека.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придумано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разнообразных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интересных браслетов, значков, все чаще можно увидеть школьные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портфели и рюкзаки со </w:t>
      </w:r>
      <w:proofErr w:type="spellStart"/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световозвращающими</w:t>
      </w:r>
      <w:proofErr w:type="spellEnd"/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элементами, а также детские</w:t>
      </w:r>
      <w:r w:rsidRPr="00392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827">
        <w:rPr>
          <w:rFonts w:ascii="Times New Roman" w:eastAsia="Times New Roman" w:hAnsi="Times New Roman" w:cs="Times New Roman"/>
          <w:color w:val="000000"/>
          <w:sz w:val="24"/>
          <w:szCs w:val="24"/>
        </w:rPr>
        <w:t>куртки и комбинезоны, это красиво и, самое главное, – безопасно!</w:t>
      </w:r>
    </w:p>
    <w:p w:rsidR="0018539E" w:rsidRDefault="0018539E" w:rsidP="001853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44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упите ребенку комплект защиты: </w:t>
      </w:r>
      <w:proofErr w:type="spellStart"/>
      <w:r w:rsidRPr="00644517">
        <w:rPr>
          <w:rFonts w:ascii="Times New Roman" w:eastAsia="Times New Roman" w:hAnsi="Times New Roman" w:cs="Times New Roman"/>
          <w:color w:val="000000"/>
          <w:sz w:val="24"/>
          <w:szCs w:val="24"/>
        </w:rPr>
        <w:t>велошлем</w:t>
      </w:r>
      <w:proofErr w:type="spellEnd"/>
      <w:r w:rsidRPr="00644517">
        <w:rPr>
          <w:rFonts w:ascii="Times New Roman" w:eastAsia="Times New Roman" w:hAnsi="Times New Roman" w:cs="Times New Roman"/>
          <w:color w:val="000000"/>
          <w:sz w:val="24"/>
          <w:szCs w:val="24"/>
        </w:rPr>
        <w:t>, наколенники, налокотники, перчатки. Оборудуйте велосипед катафотами.</w:t>
      </w:r>
    </w:p>
    <w:p w:rsidR="0018539E" w:rsidRDefault="0018539E" w:rsidP="001853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Безопасность </w:t>
      </w:r>
      <w:r w:rsidR="003D0D43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дороге</w:t>
      </w:r>
      <w:r w:rsidRPr="00644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многом зависит как от внимания пешеходов, так и от соблюдения безопасности движения водителями.</w:t>
      </w:r>
    </w:p>
    <w:p w:rsidR="0018539E" w:rsidRDefault="0018539E" w:rsidP="001853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водителями безопасной скорости движения </w:t>
      </w:r>
      <w:bookmarkStart w:id="0" w:name="_GoBack"/>
      <w:bookmarkEnd w:id="0"/>
      <w:r w:rsidRPr="00644517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позволит немедленно остановиться при возникновении опасности. Помните, что перед началом движения задним ходом водителю следует убедиться в отсутствии детей позади автомашины, особенно если рядом находится детская площадка.</w:t>
      </w:r>
    </w:p>
    <w:p w:rsidR="0018539E" w:rsidRDefault="0018539E" w:rsidP="001853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51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Дети не должны оставаться без внимания взрослых потому, что за все, что с ними может случиться, в любом случае несут ответственность именно взрослые.</w:t>
      </w:r>
    </w:p>
    <w:p w:rsidR="00644517" w:rsidRPr="00644517" w:rsidRDefault="00644517" w:rsidP="001853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Проявление взаимного уважения и вежливости, соблюдение простых правил движения помогут уменьшить риск дорожных происшествий и сделают движение по </w:t>
      </w:r>
      <w:r w:rsidR="00423864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дорогам</w:t>
      </w:r>
      <w:r w:rsidRPr="00644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безопасным.</w:t>
      </w:r>
    </w:p>
    <w:p w:rsidR="00320C46" w:rsidRDefault="00320C46" w:rsidP="00320C4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C46" w:rsidRDefault="00320C46" w:rsidP="00320C4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ОГИБДД МОМВД России «Старорусский»</w:t>
      </w:r>
    </w:p>
    <w:p w:rsidR="00320C46" w:rsidRPr="00320C46" w:rsidRDefault="00320C46" w:rsidP="00320C4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20C46" w:rsidRPr="00320C46" w:rsidSect="00B6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D9"/>
    <w:rsid w:val="000346C2"/>
    <w:rsid w:val="000629E5"/>
    <w:rsid w:val="0018539E"/>
    <w:rsid w:val="001F5FFD"/>
    <w:rsid w:val="00313171"/>
    <w:rsid w:val="00320C46"/>
    <w:rsid w:val="00392F88"/>
    <w:rsid w:val="003D0D43"/>
    <w:rsid w:val="00423864"/>
    <w:rsid w:val="00644517"/>
    <w:rsid w:val="006509B4"/>
    <w:rsid w:val="00B60D5D"/>
    <w:rsid w:val="00B657D9"/>
    <w:rsid w:val="00DA68A1"/>
    <w:rsid w:val="00F7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4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5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4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45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4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5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4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4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ГИБДД</cp:lastModifiedBy>
  <cp:revision>10</cp:revision>
  <dcterms:created xsi:type="dcterms:W3CDTF">2021-08-16T07:01:00Z</dcterms:created>
  <dcterms:modified xsi:type="dcterms:W3CDTF">2021-08-16T07:23:00Z</dcterms:modified>
</cp:coreProperties>
</file>